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28" w:rsidRPr="00744A3C" w:rsidRDefault="00807028" w:rsidP="00744A3C">
      <w:pPr>
        <w:jc w:val="both"/>
        <w:rPr>
          <w:rFonts w:ascii="Times New Roman" w:hAnsi="Times New Roman" w:cs="Times New Roman"/>
          <w:sz w:val="28"/>
          <w:szCs w:val="28"/>
        </w:rPr>
      </w:pPr>
      <w:r w:rsidRPr="00744A3C">
        <w:rPr>
          <w:rFonts w:ascii="Times New Roman" w:hAnsi="Times New Roman" w:cs="Times New Roman"/>
          <w:sz w:val="28"/>
          <w:szCs w:val="28"/>
        </w:rPr>
        <w:t xml:space="preserve">Per una eventuale individuazione per assunzione a tempo indeterminato </w:t>
      </w:r>
      <w:r w:rsidR="00744A3C" w:rsidRPr="00744A3C">
        <w:rPr>
          <w:rFonts w:ascii="Times New Roman" w:hAnsi="Times New Roman" w:cs="Times New Roman"/>
          <w:sz w:val="28"/>
          <w:szCs w:val="28"/>
        </w:rPr>
        <w:t xml:space="preserve">nella scuola secondaria di </w:t>
      </w:r>
      <w:r w:rsidR="00744A3C" w:rsidRPr="00744A3C">
        <w:rPr>
          <w:rFonts w:ascii="Times New Roman" w:hAnsi="Times New Roman" w:cs="Times New Roman"/>
          <w:b/>
          <w:sz w:val="28"/>
          <w:szCs w:val="28"/>
        </w:rPr>
        <w:t>I grado</w:t>
      </w:r>
      <w:r w:rsidR="00744A3C" w:rsidRPr="00744A3C">
        <w:rPr>
          <w:rFonts w:ascii="Times New Roman" w:hAnsi="Times New Roman" w:cs="Times New Roman"/>
          <w:sz w:val="28"/>
          <w:szCs w:val="28"/>
        </w:rPr>
        <w:t xml:space="preserve"> </w:t>
      </w:r>
      <w:r w:rsidRPr="00744A3C">
        <w:rPr>
          <w:rFonts w:ascii="Times New Roman" w:hAnsi="Times New Roman" w:cs="Times New Roman"/>
          <w:sz w:val="28"/>
          <w:szCs w:val="28"/>
        </w:rPr>
        <w:t>sono convocati:</w:t>
      </w:r>
    </w:p>
    <w:p w:rsidR="00F95B31" w:rsidRPr="00972572" w:rsidRDefault="000257BA" w:rsidP="00744A3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4A3C">
        <w:rPr>
          <w:rFonts w:ascii="Times New Roman" w:hAnsi="Times New Roman" w:cs="Times New Roman"/>
          <w:sz w:val="28"/>
          <w:szCs w:val="28"/>
        </w:rPr>
        <w:t xml:space="preserve"> </w:t>
      </w:r>
      <w:r w:rsidR="00807028" w:rsidRPr="00744A3C">
        <w:rPr>
          <w:rFonts w:ascii="Times New Roman" w:hAnsi="Times New Roman" w:cs="Times New Roman"/>
          <w:sz w:val="28"/>
          <w:szCs w:val="28"/>
        </w:rPr>
        <w:t xml:space="preserve">classe di concorso </w:t>
      </w:r>
      <w:r w:rsidR="00807028" w:rsidRPr="00744A3C">
        <w:rPr>
          <w:rFonts w:ascii="Times New Roman" w:hAnsi="Times New Roman" w:cs="Times New Roman"/>
          <w:b/>
          <w:sz w:val="28"/>
          <w:szCs w:val="28"/>
        </w:rPr>
        <w:t>A023</w:t>
      </w:r>
      <w:r w:rsidR="00807028" w:rsidRPr="00744A3C">
        <w:rPr>
          <w:rFonts w:ascii="Times New Roman" w:hAnsi="Times New Roman" w:cs="Times New Roman"/>
          <w:sz w:val="28"/>
          <w:szCs w:val="28"/>
        </w:rPr>
        <w:t xml:space="preserve"> – Lingua italiana per discenti in lingua straniera</w:t>
      </w:r>
      <w:r w:rsidR="00807028" w:rsidRPr="00972572">
        <w:rPr>
          <w:rFonts w:ascii="Times New Roman" w:hAnsi="Times New Roman" w:cs="Times New Roman"/>
          <w:sz w:val="28"/>
          <w:szCs w:val="28"/>
          <w:u w:val="single"/>
        </w:rPr>
        <w:t>:  i due candidati inseriti nella graduatoria di merito</w:t>
      </w:r>
    </w:p>
    <w:p w:rsidR="00807028" w:rsidRPr="00972572" w:rsidRDefault="000257BA" w:rsidP="00744A3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4A3C">
        <w:rPr>
          <w:rFonts w:ascii="Times New Roman" w:hAnsi="Times New Roman" w:cs="Times New Roman"/>
          <w:sz w:val="28"/>
          <w:szCs w:val="28"/>
        </w:rPr>
        <w:t xml:space="preserve"> </w:t>
      </w:r>
      <w:r w:rsidR="00807028" w:rsidRPr="00744A3C">
        <w:rPr>
          <w:rFonts w:ascii="Times New Roman" w:hAnsi="Times New Roman" w:cs="Times New Roman"/>
          <w:sz w:val="28"/>
          <w:szCs w:val="28"/>
        </w:rPr>
        <w:t xml:space="preserve">classe di concorso </w:t>
      </w:r>
      <w:r w:rsidR="00807028" w:rsidRPr="00744A3C">
        <w:rPr>
          <w:rFonts w:ascii="Times New Roman" w:hAnsi="Times New Roman" w:cs="Times New Roman"/>
          <w:b/>
          <w:sz w:val="28"/>
          <w:szCs w:val="28"/>
        </w:rPr>
        <w:t>A028</w:t>
      </w:r>
      <w:r w:rsidR="00807028" w:rsidRPr="00744A3C">
        <w:rPr>
          <w:rFonts w:ascii="Times New Roman" w:hAnsi="Times New Roman" w:cs="Times New Roman"/>
          <w:sz w:val="28"/>
          <w:szCs w:val="28"/>
        </w:rPr>
        <w:t xml:space="preserve"> – Matematica e scienze : </w:t>
      </w:r>
      <w:r w:rsidR="00807028" w:rsidRPr="00972572">
        <w:rPr>
          <w:rFonts w:ascii="Times New Roman" w:hAnsi="Times New Roman" w:cs="Times New Roman"/>
          <w:sz w:val="28"/>
          <w:szCs w:val="28"/>
          <w:u w:val="single"/>
        </w:rPr>
        <w:t xml:space="preserve">i candidati dal numero 1 al n. </w:t>
      </w:r>
      <w:r w:rsidRPr="00972572">
        <w:rPr>
          <w:rFonts w:ascii="Times New Roman" w:hAnsi="Times New Roman" w:cs="Times New Roman"/>
          <w:sz w:val="28"/>
          <w:szCs w:val="28"/>
          <w:u w:val="single"/>
        </w:rPr>
        <w:t>40 della graduatoria di merito</w:t>
      </w:r>
    </w:p>
    <w:p w:rsidR="000257BA" w:rsidRPr="00972572" w:rsidRDefault="000257BA" w:rsidP="00744A3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4A3C">
        <w:rPr>
          <w:rFonts w:ascii="Times New Roman" w:hAnsi="Times New Roman" w:cs="Times New Roman"/>
          <w:sz w:val="28"/>
          <w:szCs w:val="28"/>
        </w:rPr>
        <w:t>classe di concorso</w:t>
      </w:r>
      <w:r w:rsidR="00744A3C">
        <w:rPr>
          <w:rFonts w:ascii="Times New Roman" w:hAnsi="Times New Roman" w:cs="Times New Roman"/>
          <w:sz w:val="28"/>
          <w:szCs w:val="28"/>
        </w:rPr>
        <w:t xml:space="preserve"> </w:t>
      </w:r>
      <w:r w:rsidR="00744A3C" w:rsidRPr="00744A3C">
        <w:rPr>
          <w:rFonts w:ascii="Times New Roman" w:hAnsi="Times New Roman" w:cs="Times New Roman"/>
          <w:b/>
          <w:sz w:val="28"/>
          <w:szCs w:val="28"/>
        </w:rPr>
        <w:t>A04</w:t>
      </w:r>
      <w:r w:rsidRPr="00744A3C">
        <w:rPr>
          <w:rFonts w:ascii="Times New Roman" w:hAnsi="Times New Roman" w:cs="Times New Roman"/>
          <w:b/>
          <w:sz w:val="28"/>
          <w:szCs w:val="28"/>
        </w:rPr>
        <w:t>9</w:t>
      </w:r>
      <w:r w:rsidRPr="00744A3C">
        <w:rPr>
          <w:rFonts w:ascii="Times New Roman" w:hAnsi="Times New Roman" w:cs="Times New Roman"/>
          <w:sz w:val="28"/>
          <w:szCs w:val="28"/>
        </w:rPr>
        <w:t xml:space="preserve"> </w:t>
      </w:r>
      <w:r w:rsidR="00972572">
        <w:rPr>
          <w:rFonts w:ascii="Times New Roman" w:hAnsi="Times New Roman" w:cs="Times New Roman"/>
          <w:sz w:val="28"/>
          <w:szCs w:val="28"/>
        </w:rPr>
        <w:t xml:space="preserve">- </w:t>
      </w:r>
      <w:r w:rsidRPr="00744A3C">
        <w:rPr>
          <w:rFonts w:ascii="Times New Roman" w:hAnsi="Times New Roman" w:cs="Times New Roman"/>
          <w:sz w:val="28"/>
          <w:szCs w:val="28"/>
        </w:rPr>
        <w:t xml:space="preserve">Scienze motorie e sportive scuola media : </w:t>
      </w:r>
      <w:r w:rsidRPr="00972572">
        <w:rPr>
          <w:rFonts w:ascii="Times New Roman" w:hAnsi="Times New Roman" w:cs="Times New Roman"/>
          <w:sz w:val="28"/>
          <w:szCs w:val="28"/>
          <w:u w:val="single"/>
        </w:rPr>
        <w:t>i candidati dal n. 1 al n. 2</w:t>
      </w:r>
      <w:r w:rsidR="00744A3C" w:rsidRPr="00972572">
        <w:rPr>
          <w:rFonts w:ascii="Times New Roman" w:hAnsi="Times New Roman" w:cs="Times New Roman"/>
          <w:sz w:val="28"/>
          <w:szCs w:val="28"/>
          <w:u w:val="single"/>
        </w:rPr>
        <w:t xml:space="preserve"> graduatoria di merito</w:t>
      </w:r>
    </w:p>
    <w:p w:rsidR="000257BA" w:rsidRPr="00972572" w:rsidRDefault="000257BA" w:rsidP="00744A3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4A3C">
        <w:rPr>
          <w:rFonts w:ascii="Times New Roman" w:hAnsi="Times New Roman" w:cs="Times New Roman"/>
          <w:sz w:val="28"/>
          <w:szCs w:val="28"/>
        </w:rPr>
        <w:t xml:space="preserve">Classe di concorso </w:t>
      </w:r>
      <w:r w:rsidRPr="00744A3C">
        <w:rPr>
          <w:rFonts w:ascii="Times New Roman" w:hAnsi="Times New Roman" w:cs="Times New Roman"/>
          <w:b/>
          <w:sz w:val="28"/>
          <w:szCs w:val="28"/>
        </w:rPr>
        <w:t>AD5 – AB25</w:t>
      </w:r>
      <w:r w:rsidRPr="00744A3C">
        <w:rPr>
          <w:rFonts w:ascii="Times New Roman" w:hAnsi="Times New Roman" w:cs="Times New Roman"/>
          <w:sz w:val="28"/>
          <w:szCs w:val="28"/>
        </w:rPr>
        <w:t xml:space="preserve"> – Lingua inglese I grado: </w:t>
      </w:r>
      <w:r w:rsidRPr="00972572">
        <w:rPr>
          <w:rFonts w:ascii="Times New Roman" w:hAnsi="Times New Roman" w:cs="Times New Roman"/>
          <w:sz w:val="28"/>
          <w:szCs w:val="28"/>
          <w:u w:val="single"/>
        </w:rPr>
        <w:t>i candidati dal n. 1 al n. 2</w:t>
      </w:r>
      <w:r w:rsidR="00744A3C" w:rsidRPr="00972572">
        <w:rPr>
          <w:rFonts w:ascii="Times New Roman" w:hAnsi="Times New Roman" w:cs="Times New Roman"/>
          <w:sz w:val="28"/>
          <w:szCs w:val="28"/>
          <w:u w:val="single"/>
        </w:rPr>
        <w:t xml:space="preserve"> graduatoria di merito</w:t>
      </w:r>
    </w:p>
    <w:p w:rsidR="00744A3C" w:rsidRDefault="00744A3C" w:rsidP="00744A3C">
      <w:pPr>
        <w:jc w:val="both"/>
        <w:rPr>
          <w:rFonts w:ascii="Times New Roman" w:hAnsi="Times New Roman" w:cs="Times New Roman"/>
          <w:sz w:val="28"/>
          <w:szCs w:val="28"/>
        </w:rPr>
      </w:pPr>
      <w:r w:rsidRPr="00744A3C">
        <w:rPr>
          <w:rFonts w:ascii="Times New Roman" w:hAnsi="Times New Roman" w:cs="Times New Roman"/>
          <w:sz w:val="28"/>
          <w:szCs w:val="28"/>
        </w:rPr>
        <w:t xml:space="preserve">Per una eventuale individuazione per assunzione a tempo indeterminato nella scuola secondaria di </w:t>
      </w:r>
      <w:r w:rsidRPr="00744A3C">
        <w:rPr>
          <w:rFonts w:ascii="Times New Roman" w:hAnsi="Times New Roman" w:cs="Times New Roman"/>
          <w:b/>
          <w:sz w:val="28"/>
          <w:szCs w:val="28"/>
        </w:rPr>
        <w:t>II grado</w:t>
      </w:r>
      <w:r w:rsidRPr="00744A3C">
        <w:rPr>
          <w:rFonts w:ascii="Times New Roman" w:hAnsi="Times New Roman" w:cs="Times New Roman"/>
          <w:sz w:val="28"/>
          <w:szCs w:val="28"/>
        </w:rPr>
        <w:t xml:space="preserve"> sono convocati:</w:t>
      </w:r>
    </w:p>
    <w:p w:rsidR="00744A3C" w:rsidRPr="00972572" w:rsidRDefault="00744A3C" w:rsidP="00744A3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4A3C">
        <w:rPr>
          <w:rFonts w:ascii="Times New Roman" w:hAnsi="Times New Roman" w:cs="Times New Roman"/>
          <w:sz w:val="28"/>
          <w:szCs w:val="28"/>
        </w:rPr>
        <w:t xml:space="preserve">classe di concorso </w:t>
      </w:r>
      <w:r w:rsidRPr="00744A3C">
        <w:rPr>
          <w:rFonts w:ascii="Times New Roman" w:hAnsi="Times New Roman" w:cs="Times New Roman"/>
          <w:b/>
          <w:sz w:val="28"/>
          <w:szCs w:val="28"/>
        </w:rPr>
        <w:t>A051</w:t>
      </w:r>
      <w:r w:rsidR="00972572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4A3C">
        <w:rPr>
          <w:rFonts w:ascii="Times New Roman" w:hAnsi="Times New Roman" w:cs="Times New Roman"/>
          <w:sz w:val="28"/>
          <w:szCs w:val="28"/>
        </w:rPr>
        <w:t>Scienze tecnologiche e tecniche agrarie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72572">
        <w:rPr>
          <w:rFonts w:ascii="Times New Roman" w:hAnsi="Times New Roman" w:cs="Times New Roman"/>
          <w:sz w:val="28"/>
          <w:szCs w:val="28"/>
          <w:u w:val="single"/>
        </w:rPr>
        <w:t>tutti i candidati inseriti in graduatoria di merito</w:t>
      </w:r>
    </w:p>
    <w:p w:rsidR="00972572" w:rsidRPr="00972572" w:rsidRDefault="00972572" w:rsidP="00972572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2572">
        <w:rPr>
          <w:rFonts w:ascii="Times New Roman" w:hAnsi="Times New Roman" w:cs="Times New Roman"/>
          <w:sz w:val="28"/>
          <w:szCs w:val="28"/>
        </w:rPr>
        <w:t>classe di concorso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2572">
        <w:rPr>
          <w:rFonts w:ascii="Times New Roman" w:hAnsi="Times New Roman" w:cs="Times New Roman"/>
          <w:b/>
          <w:sz w:val="28"/>
          <w:szCs w:val="28"/>
        </w:rPr>
        <w:t>B012</w:t>
      </w:r>
      <w:r>
        <w:rPr>
          <w:rFonts w:ascii="Times New Roman" w:hAnsi="Times New Roman" w:cs="Times New Roman"/>
          <w:sz w:val="28"/>
          <w:szCs w:val="28"/>
        </w:rPr>
        <w:t xml:space="preserve"> – Lab. Scienze e </w:t>
      </w:r>
      <w:proofErr w:type="spellStart"/>
      <w:r>
        <w:rPr>
          <w:rFonts w:ascii="Times New Roman" w:hAnsi="Times New Roman" w:cs="Times New Roman"/>
          <w:sz w:val="28"/>
          <w:szCs w:val="28"/>
        </w:rPr>
        <w:t>Tecn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Chim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e 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Microbiol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</w:t>
      </w:r>
      <w:r w:rsidRPr="00972572">
        <w:rPr>
          <w:rFonts w:ascii="Times New Roman" w:hAnsi="Times New Roman" w:cs="Times New Roman"/>
          <w:sz w:val="28"/>
          <w:szCs w:val="28"/>
          <w:u w:val="single"/>
        </w:rPr>
        <w:t>la candidata inserita nella graduatoria di merito</w:t>
      </w:r>
    </w:p>
    <w:p w:rsidR="000257BA" w:rsidRPr="00744A3C" w:rsidRDefault="000257BA" w:rsidP="00744A3C">
      <w:pPr>
        <w:pStyle w:val="Paragrafoelenco"/>
        <w:jc w:val="both"/>
        <w:rPr>
          <w:rFonts w:ascii="Times New Roman" w:hAnsi="Times New Roman" w:cs="Times New Roman"/>
          <w:sz w:val="28"/>
          <w:szCs w:val="28"/>
        </w:rPr>
      </w:pPr>
      <w:r w:rsidRPr="00744A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028" w:rsidRDefault="00807028">
      <w:bookmarkStart w:id="0" w:name="_GoBack"/>
      <w:bookmarkEnd w:id="0"/>
    </w:p>
    <w:p w:rsidR="00807028" w:rsidRDefault="00807028"/>
    <w:sectPr w:rsidR="008070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33CF9"/>
    <w:multiLevelType w:val="hybridMultilevel"/>
    <w:tmpl w:val="F278AE0A"/>
    <w:lvl w:ilvl="0" w:tplc="E60884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B72AC"/>
    <w:multiLevelType w:val="hybridMultilevel"/>
    <w:tmpl w:val="933AC0BC"/>
    <w:lvl w:ilvl="0" w:tplc="9A961D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11B4B"/>
    <w:multiLevelType w:val="hybridMultilevel"/>
    <w:tmpl w:val="A0628270"/>
    <w:lvl w:ilvl="0" w:tplc="189EC8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028"/>
    <w:rsid w:val="000257BA"/>
    <w:rsid w:val="000B02D8"/>
    <w:rsid w:val="00300A1A"/>
    <w:rsid w:val="00354391"/>
    <w:rsid w:val="003A2ED7"/>
    <w:rsid w:val="00744A3C"/>
    <w:rsid w:val="00807028"/>
    <w:rsid w:val="00972572"/>
    <w:rsid w:val="00B41655"/>
    <w:rsid w:val="00E16BBF"/>
    <w:rsid w:val="00EB268B"/>
    <w:rsid w:val="00F9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5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5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2016-09-08T15:50:00Z</dcterms:created>
  <dcterms:modified xsi:type="dcterms:W3CDTF">2016-09-08T16:41:00Z</dcterms:modified>
</cp:coreProperties>
</file>